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A0" w:rsidRDefault="00791FA0" w:rsidP="00791FA0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СЕЛЬСКОЕ ПОСЕЛЕНИЕ «НИКОЛЬСКОЕ»</w:t>
      </w:r>
    </w:p>
    <w:p w:rsidR="00791FA0" w:rsidRDefault="00791FA0" w:rsidP="00791FA0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rPr>
          <w:b/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jc w:val="center"/>
        <w:rPr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jc w:val="center"/>
        <w:rPr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91FA0" w:rsidRDefault="00791FA0" w:rsidP="00791FA0">
      <w:pPr>
        <w:widowControl/>
        <w:autoSpaceDE/>
        <w:adjustRightInd/>
        <w:jc w:val="center"/>
        <w:rPr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jc w:val="center"/>
        <w:rPr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jc w:val="center"/>
        <w:rPr>
          <w:sz w:val="24"/>
          <w:szCs w:val="24"/>
        </w:rPr>
      </w:pPr>
    </w:p>
    <w:p w:rsidR="00791FA0" w:rsidRDefault="00791FA0" w:rsidP="00791FA0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F534E">
        <w:rPr>
          <w:sz w:val="24"/>
          <w:szCs w:val="24"/>
        </w:rPr>
        <w:t>0</w:t>
      </w:r>
      <w:r>
        <w:rPr>
          <w:sz w:val="24"/>
          <w:szCs w:val="24"/>
        </w:rPr>
        <w:t>1.04.2015 г.</w:t>
      </w:r>
    </w:p>
    <w:p w:rsidR="00791FA0" w:rsidRDefault="00791FA0" w:rsidP="00791FA0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Село Никольск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5     </w:t>
      </w:r>
      <w:r>
        <w:rPr>
          <w:sz w:val="28"/>
          <w:szCs w:val="28"/>
        </w:rPr>
        <w:tab/>
      </w:r>
    </w:p>
    <w:p w:rsidR="00791FA0" w:rsidRDefault="00791FA0" w:rsidP="00791FA0">
      <w:pPr>
        <w:spacing w:after="360"/>
        <w:jc w:val="center"/>
        <w:rPr>
          <w:sz w:val="28"/>
          <w:szCs w:val="28"/>
        </w:rPr>
      </w:pPr>
    </w:p>
    <w:p w:rsidR="00791FA0" w:rsidRDefault="00791FA0" w:rsidP="00791FA0">
      <w:pPr>
        <w:spacing w:after="360"/>
        <w:jc w:val="center"/>
        <w:rPr>
          <w:sz w:val="28"/>
          <w:szCs w:val="28"/>
        </w:rPr>
      </w:pPr>
    </w:p>
    <w:p w:rsidR="00791FA0" w:rsidRDefault="00791FA0" w:rsidP="00791FA0">
      <w:pPr>
        <w:spacing w:after="36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Правил определения размера </w:t>
      </w:r>
      <w:r>
        <w:rPr>
          <w:sz w:val="28"/>
          <w:szCs w:val="28"/>
        </w:rPr>
        <w:br/>
        <w:t xml:space="preserve">платы за увеличение </w:t>
      </w:r>
      <w:r>
        <w:rPr>
          <w:bCs/>
          <w:sz w:val="28"/>
          <w:szCs w:val="28"/>
        </w:rPr>
        <w:t xml:space="preserve">площади земельных участков, </w:t>
      </w:r>
      <w:r>
        <w:rPr>
          <w:bCs/>
          <w:sz w:val="28"/>
          <w:szCs w:val="28"/>
        </w:rPr>
        <w:br/>
        <w:t xml:space="preserve">находящихся в частной собственности, </w:t>
      </w:r>
      <w:r>
        <w:rPr>
          <w:bCs/>
          <w:sz w:val="28"/>
          <w:szCs w:val="28"/>
        </w:rPr>
        <w:br/>
        <w:t>в результате их перераспределения с земельными участками,</w:t>
      </w:r>
      <w:r>
        <w:rPr>
          <w:bCs/>
          <w:sz w:val="28"/>
          <w:szCs w:val="28"/>
        </w:rPr>
        <w:br/>
        <w:t xml:space="preserve"> находящимися в муниципальной собственности</w:t>
      </w:r>
    </w:p>
    <w:p w:rsidR="00791FA0" w:rsidRDefault="00791FA0" w:rsidP="00791FA0">
      <w:pPr>
        <w:widowControl/>
        <w:spacing w:before="240" w:after="24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39.28 Земельного кодекса Российской Федерации </w:t>
      </w:r>
    </w:p>
    <w:p w:rsidR="00791FA0" w:rsidRDefault="00791FA0" w:rsidP="00791FA0">
      <w:pPr>
        <w:widowControl/>
        <w:spacing w:before="240" w:after="24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Постановляю: </w:t>
      </w:r>
    </w:p>
    <w:p w:rsidR="00791FA0" w:rsidRDefault="00791FA0" w:rsidP="00791FA0">
      <w:pPr>
        <w:widowControl/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Утвердить 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собственности муниципального образования «Никольское» (приложение №1).</w:t>
      </w:r>
    </w:p>
    <w:p w:rsidR="00791FA0" w:rsidRDefault="00791FA0" w:rsidP="00791F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 СП «Никольское».</w:t>
      </w:r>
    </w:p>
    <w:p w:rsidR="00791FA0" w:rsidRDefault="00791FA0" w:rsidP="00791F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791FA0" w:rsidRDefault="00791FA0" w:rsidP="00791FA0">
      <w:pPr>
        <w:ind w:firstLine="709"/>
        <w:jc w:val="both"/>
        <w:outlineLvl w:val="0"/>
        <w:rPr>
          <w:sz w:val="28"/>
          <w:szCs w:val="28"/>
        </w:rPr>
      </w:pPr>
    </w:p>
    <w:p w:rsidR="00791FA0" w:rsidRDefault="00791FA0" w:rsidP="00791F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 Контроль за исполнением настоящего постановления оставляю за собой. </w:t>
      </w:r>
    </w:p>
    <w:p w:rsidR="00791FA0" w:rsidRDefault="00791FA0" w:rsidP="00791FA0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8"/>
          <w:szCs w:val="28"/>
        </w:rPr>
      </w:pPr>
    </w:p>
    <w:p w:rsidR="00791FA0" w:rsidRDefault="00791FA0" w:rsidP="00791FA0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791FA0" w:rsidRDefault="00791FA0" w:rsidP="00791FA0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791FA0" w:rsidRDefault="00791FA0" w:rsidP="00791FA0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791FA0" w:rsidRDefault="00791FA0" w:rsidP="00791FA0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Глава МО СП «Никольское»                                              И.А.Калашников.</w:t>
      </w:r>
    </w:p>
    <w:p w:rsidR="00791FA0" w:rsidRDefault="00791FA0" w:rsidP="00791FA0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     </w:t>
      </w:r>
    </w:p>
    <w:p w:rsidR="00791FA0" w:rsidRDefault="00791FA0" w:rsidP="00791FA0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                                                                                                      Приложение № 1 </w:t>
      </w:r>
    </w:p>
    <w:p w:rsidR="00791FA0" w:rsidRDefault="00791FA0" w:rsidP="00791FA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791FA0" w:rsidRDefault="00791FA0" w:rsidP="00791F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91FA0" w:rsidRDefault="00791FA0" w:rsidP="00791F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 </w:t>
      </w:r>
    </w:p>
    <w:p w:rsidR="00791FA0" w:rsidRDefault="00791FA0" w:rsidP="00791FA0">
      <w:pPr>
        <w:jc w:val="right"/>
        <w:rPr>
          <w:sz w:val="28"/>
          <w:szCs w:val="28"/>
        </w:rPr>
      </w:pPr>
      <w:r>
        <w:rPr>
          <w:sz w:val="28"/>
          <w:szCs w:val="28"/>
        </w:rPr>
        <w:t>«Никольское</w:t>
      </w:r>
    </w:p>
    <w:p w:rsidR="00791FA0" w:rsidRDefault="00791FA0" w:rsidP="00791FA0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№ 5от </w:t>
      </w:r>
      <w:r w:rsidR="00CF534E">
        <w:rPr>
          <w:color w:val="000000"/>
          <w:spacing w:val="-4"/>
          <w:sz w:val="28"/>
          <w:szCs w:val="28"/>
        </w:rPr>
        <w:t>0</w:t>
      </w:r>
      <w:bookmarkStart w:id="0" w:name="_GoBack"/>
      <w:bookmarkEnd w:id="0"/>
      <w:r>
        <w:rPr>
          <w:color w:val="000000"/>
          <w:spacing w:val="-4"/>
          <w:sz w:val="28"/>
          <w:szCs w:val="28"/>
        </w:rPr>
        <w:t>1.04.2015 г.</w:t>
      </w:r>
    </w:p>
    <w:p w:rsidR="00791FA0" w:rsidRDefault="00791FA0" w:rsidP="00791FA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91FA0" w:rsidRDefault="00791FA0" w:rsidP="00791FA0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791FA0" w:rsidRDefault="00791FA0" w:rsidP="00791F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</w:t>
      </w:r>
    </w:p>
    <w:p w:rsidR="00791FA0" w:rsidRDefault="00791FA0" w:rsidP="00791F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791FA0" w:rsidRDefault="00791FA0" w:rsidP="00791FA0">
      <w:pPr>
        <w:shd w:val="clear" w:color="auto" w:fill="FFFFFF"/>
        <w:jc w:val="center"/>
        <w:rPr>
          <w:sz w:val="28"/>
          <w:szCs w:val="28"/>
        </w:rPr>
      </w:pPr>
    </w:p>
    <w:p w:rsidR="00791FA0" w:rsidRDefault="00791FA0" w:rsidP="00791FA0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791FA0" w:rsidRDefault="00791FA0" w:rsidP="00791FA0">
      <w:pPr>
        <w:ind w:firstLine="540"/>
        <w:jc w:val="both"/>
        <w:outlineLvl w:val="0"/>
        <w:rPr>
          <w:sz w:val="28"/>
          <w:szCs w:val="28"/>
        </w:rPr>
      </w:pPr>
    </w:p>
    <w:p w:rsidR="00791FA0" w:rsidRDefault="00791FA0" w:rsidP="00791FA0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«Никольское» (далее - размер платы).</w:t>
      </w:r>
    </w:p>
    <w:p w:rsidR="00791FA0" w:rsidRDefault="00791FA0" w:rsidP="00791FA0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рассчитывается органом государственной власти Республики Бурятия, осуществляющим в отношении земельных участков, находящихся в собственности муниципального образования «Никольское», полномочия собственника.</w:t>
      </w:r>
    </w:p>
    <w:p w:rsidR="00791FA0" w:rsidRDefault="00791FA0" w:rsidP="00791FA0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определяется как 15 процентов кадастровой стоимости земельного участка, находящегося в собственности муниципального образования «Никольское»,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пунктом 4</w:t>
        </w:r>
      </w:hyperlink>
      <w:r>
        <w:rPr>
          <w:sz w:val="28"/>
          <w:szCs w:val="28"/>
        </w:rPr>
        <w:t xml:space="preserve"> настоящих Правил.</w:t>
      </w:r>
    </w:p>
    <w:p w:rsidR="00791FA0" w:rsidRDefault="00791FA0" w:rsidP="00791FA0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«Никольское», подлежащей передаче в частную собственность в результате перераспределения земельных участков.</w:t>
      </w:r>
    </w:p>
    <w:p w:rsidR="00791FA0" w:rsidRDefault="00791FA0" w:rsidP="00791FA0">
      <w:pPr>
        <w:widowControl/>
        <w:ind w:left="1744"/>
        <w:jc w:val="both"/>
        <w:outlineLvl w:val="0"/>
        <w:rPr>
          <w:sz w:val="28"/>
          <w:szCs w:val="28"/>
        </w:rPr>
      </w:pPr>
    </w:p>
    <w:p w:rsidR="00791FA0" w:rsidRDefault="00791FA0" w:rsidP="00791FA0"/>
    <w:p w:rsidR="005863EA" w:rsidRDefault="005863EA"/>
    <w:sectPr w:rsidR="005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73"/>
    <w:rsid w:val="005863EA"/>
    <w:rsid w:val="00791FA0"/>
    <w:rsid w:val="00CF534E"/>
    <w:rsid w:val="00D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1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D3435D91AD62B666402DF66BAB4AC73AF209824BFC737D8DEFC4E73B0714300A0DE6C7F96BBEA51i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2015-06-16T02:15:00Z</dcterms:created>
  <dcterms:modified xsi:type="dcterms:W3CDTF">2015-06-16T02:19:00Z</dcterms:modified>
</cp:coreProperties>
</file>