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17"/>
        <w:tblW w:w="0" w:type="auto"/>
        <w:tblLook w:val="04A0" w:firstRow="1" w:lastRow="0" w:firstColumn="1" w:lastColumn="0" w:noHBand="0" w:noVBand="1"/>
      </w:tblPr>
      <w:tblGrid>
        <w:gridCol w:w="3270"/>
        <w:gridCol w:w="2988"/>
        <w:gridCol w:w="3237"/>
      </w:tblGrid>
      <w:tr w:rsidR="007B17D5" w:rsidRPr="007A1508" w14:paraId="0FA13383" w14:textId="77777777" w:rsidTr="00C07BB4">
        <w:trPr>
          <w:trHeight w:val="2415"/>
        </w:trPr>
        <w:tc>
          <w:tcPr>
            <w:tcW w:w="3270" w:type="dxa"/>
          </w:tcPr>
          <w:p w14:paraId="1D68765B" w14:textId="77777777" w:rsidR="007B17D5" w:rsidRDefault="007B17D5" w:rsidP="00C07BB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</w:t>
            </w:r>
          </w:p>
          <w:p w14:paraId="4B913F79" w14:textId="77777777" w:rsidR="007B17D5" w:rsidRDefault="007B17D5" w:rsidP="00C07BB4">
            <w:pPr>
              <w:rPr>
                <w:b/>
                <w:color w:val="000000"/>
                <w:sz w:val="20"/>
                <w:szCs w:val="20"/>
              </w:rPr>
            </w:pPr>
          </w:p>
          <w:p w14:paraId="1E3CEA90" w14:textId="77777777" w:rsidR="007B17D5" w:rsidRDefault="007B17D5" w:rsidP="00C07BB4">
            <w:pPr>
              <w:rPr>
                <w:b/>
                <w:color w:val="000000"/>
                <w:sz w:val="20"/>
                <w:szCs w:val="20"/>
              </w:rPr>
            </w:pPr>
          </w:p>
          <w:p w14:paraId="21FF557B" w14:textId="77777777" w:rsidR="007B17D5" w:rsidRPr="00D101D2" w:rsidRDefault="007B17D5" w:rsidP="00C07BB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D101D2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5B7F07E1" w14:textId="77777777" w:rsidR="007B17D5" w:rsidRPr="00D101D2" w:rsidRDefault="007B17D5" w:rsidP="00C07B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 xml:space="preserve">МУНИЦИПАЛЬНОГО ОБРАЗОВАНИЯ  «НИКОЛЬСКОЕ» </w:t>
            </w:r>
          </w:p>
          <w:p w14:paraId="335E256C" w14:textId="77777777" w:rsidR="007B17D5" w:rsidRPr="00D101D2" w:rsidRDefault="007B17D5" w:rsidP="00C07B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 xml:space="preserve">МУХОРШИБИРСКОГО РАЙОНА РЕСПУБЛИКИ БУРЯТИЯ </w:t>
            </w:r>
          </w:p>
          <w:p w14:paraId="3DCE5C2D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 xml:space="preserve">(СЕЛЬСКОЕ ПОСЕЛЕНИЕ) </w:t>
            </w:r>
            <w:r w:rsidRPr="00D101D2">
              <w:rPr>
                <w:b/>
                <w:color w:val="000000"/>
                <w:sz w:val="20"/>
                <w:szCs w:val="20"/>
              </w:rPr>
              <w:tab/>
            </w:r>
          </w:p>
          <w:p w14:paraId="30B3102D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>(Администрация МО СП «Никольское»)</w:t>
            </w:r>
          </w:p>
        </w:tc>
        <w:tc>
          <w:tcPr>
            <w:tcW w:w="2988" w:type="dxa"/>
          </w:tcPr>
          <w:p w14:paraId="6080626A" w14:textId="77777777" w:rsidR="007B17D5" w:rsidRPr="00D101D2" w:rsidRDefault="007B17D5" w:rsidP="00C07B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6AF56F" wp14:editId="66565E11">
                  <wp:extent cx="731520" cy="871855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</w:tcPr>
          <w:p w14:paraId="384C7511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14:paraId="6833F0FA" w14:textId="77777777" w:rsidR="007B17D5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BB0A4ED" w14:textId="77777777" w:rsidR="007B17D5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2B3E679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14:paraId="3A9D89A6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D101D2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D101D2">
              <w:rPr>
                <w:b/>
                <w:bCs/>
                <w:color w:val="000000"/>
                <w:sz w:val="20"/>
                <w:szCs w:val="20"/>
              </w:rPr>
              <w:t>ДƟƟ</w:t>
            </w:r>
            <w:r w:rsidRPr="00D101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101D2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D101D2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14:paraId="48B6690A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«НИКОЛЬСКОЕ»</w:t>
            </w:r>
            <w:r w:rsidRPr="00D101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E88644" w14:textId="77777777" w:rsidR="007B17D5" w:rsidRPr="00D101D2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ГЭ</w:t>
            </w:r>
            <w:r w:rsidRPr="00D101D2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D101D2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14:paraId="2B73AC2E" w14:textId="77777777" w:rsidR="007B17D5" w:rsidRPr="007A1508" w:rsidRDefault="007B17D5" w:rsidP="00C07B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</w:tr>
    </w:tbl>
    <w:p w14:paraId="3641D10D" w14:textId="77777777" w:rsidR="00C860F3" w:rsidRDefault="00C860F3" w:rsidP="00C86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5FDBCDD" w14:textId="77777777" w:rsidR="001B7B1A" w:rsidRDefault="001B7B1A" w:rsidP="001B7B1A">
      <w:pPr>
        <w:jc w:val="center"/>
      </w:pPr>
    </w:p>
    <w:p w14:paraId="4243154B" w14:textId="6E5542DD" w:rsidR="001B7B1A" w:rsidRPr="00BF0983" w:rsidRDefault="001B7B1A" w:rsidP="001B7B1A">
      <w:pPr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РЕШЕНИ</w:t>
      </w:r>
      <w:r w:rsidR="0077274F">
        <w:rPr>
          <w:b/>
          <w:sz w:val="28"/>
          <w:szCs w:val="28"/>
        </w:rPr>
        <w:t>Е</w:t>
      </w:r>
      <w:r w:rsidR="00905439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36870D15" w14:textId="226862AE" w:rsidR="00BF5699" w:rsidRPr="00BF5699" w:rsidRDefault="00BF5699" w:rsidP="00BF5699">
      <w:pPr>
        <w:spacing w:line="368" w:lineRule="atLeast"/>
        <w:rPr>
          <w:bCs/>
          <w:color w:val="000000"/>
          <w:sz w:val="28"/>
          <w:szCs w:val="28"/>
        </w:rPr>
      </w:pPr>
      <w:r w:rsidRPr="00BF5699">
        <w:rPr>
          <w:bCs/>
          <w:color w:val="000000"/>
          <w:sz w:val="28"/>
          <w:szCs w:val="28"/>
        </w:rPr>
        <w:t>«</w:t>
      </w:r>
      <w:r w:rsidR="009A5AAF">
        <w:rPr>
          <w:bCs/>
          <w:color w:val="000000"/>
          <w:sz w:val="28"/>
          <w:szCs w:val="28"/>
        </w:rPr>
        <w:t>04</w:t>
      </w:r>
      <w:r w:rsidRPr="00BF5699">
        <w:rPr>
          <w:bCs/>
          <w:color w:val="000000"/>
          <w:sz w:val="28"/>
          <w:szCs w:val="28"/>
        </w:rPr>
        <w:t xml:space="preserve">» </w:t>
      </w:r>
      <w:r w:rsidR="009A5AAF">
        <w:rPr>
          <w:bCs/>
          <w:color w:val="000000"/>
          <w:sz w:val="28"/>
          <w:szCs w:val="28"/>
        </w:rPr>
        <w:t xml:space="preserve"> сентября    </w:t>
      </w:r>
      <w:r w:rsidRPr="00BF5699">
        <w:rPr>
          <w:bCs/>
          <w:color w:val="000000"/>
          <w:sz w:val="28"/>
          <w:szCs w:val="28"/>
        </w:rPr>
        <w:t>2023                                                                                       </w:t>
      </w:r>
    </w:p>
    <w:p w14:paraId="760DBBFD" w14:textId="4D5C0DC2" w:rsidR="00BF5699" w:rsidRPr="00BF5699" w:rsidRDefault="00BF5699" w:rsidP="00BF5699">
      <w:pPr>
        <w:spacing w:line="368" w:lineRule="atLeast"/>
        <w:rPr>
          <w:color w:val="000000"/>
          <w:sz w:val="28"/>
          <w:szCs w:val="28"/>
        </w:rPr>
      </w:pPr>
      <w:r w:rsidRPr="00BF5699">
        <w:rPr>
          <w:bCs/>
          <w:color w:val="000000"/>
          <w:sz w:val="28"/>
          <w:szCs w:val="28"/>
        </w:rPr>
        <w:t xml:space="preserve">                                                         </w:t>
      </w:r>
      <w:r w:rsidRPr="00BF5699">
        <w:rPr>
          <w:b/>
          <w:bCs/>
          <w:color w:val="000000"/>
          <w:sz w:val="28"/>
          <w:szCs w:val="28"/>
        </w:rPr>
        <w:t xml:space="preserve">№ </w:t>
      </w:r>
      <w:r w:rsidR="009A5AAF">
        <w:rPr>
          <w:b/>
          <w:bCs/>
          <w:color w:val="000000"/>
          <w:sz w:val="28"/>
          <w:szCs w:val="28"/>
        </w:rPr>
        <w:t>62</w:t>
      </w:r>
    </w:p>
    <w:p w14:paraId="2294C221" w14:textId="77777777" w:rsidR="001B7B1A" w:rsidRPr="00BF5699" w:rsidRDefault="001B7B1A" w:rsidP="001B7B1A">
      <w:pPr>
        <w:jc w:val="center"/>
        <w:rPr>
          <w:sz w:val="28"/>
          <w:szCs w:val="28"/>
        </w:rPr>
      </w:pPr>
    </w:p>
    <w:p w14:paraId="3FE82456" w14:textId="0A6B90F2" w:rsidR="001B7B1A" w:rsidRDefault="001B7B1A" w:rsidP="001B7B1A">
      <w:r>
        <w:t xml:space="preserve">               </w:t>
      </w:r>
      <w:r w:rsidR="00F933E2">
        <w:t xml:space="preserve">                          </w:t>
      </w:r>
      <w:r w:rsidR="00F666A6">
        <w:t xml:space="preserve">   </w:t>
      </w:r>
      <w:r w:rsidR="00F933E2">
        <w:t xml:space="preserve">  </w:t>
      </w:r>
      <w:r>
        <w:t xml:space="preserve">                 </w:t>
      </w:r>
    </w:p>
    <w:p w14:paraId="47C6C17F" w14:textId="5B3C61F6" w:rsidR="001B7B1A" w:rsidRDefault="001B7B1A" w:rsidP="007B17D5"/>
    <w:p w14:paraId="2EF9FF34" w14:textId="77777777" w:rsidR="001B7B1A" w:rsidRPr="00E30730" w:rsidRDefault="001B7B1A" w:rsidP="001B7B1A">
      <w:pPr>
        <w:jc w:val="center"/>
        <w:rPr>
          <w:b/>
        </w:rPr>
      </w:pPr>
    </w:p>
    <w:p w14:paraId="47C02E1B" w14:textId="77777777" w:rsidR="00E4297D" w:rsidRPr="00C860F3" w:rsidRDefault="00E30730" w:rsidP="00C66D50">
      <w:pPr>
        <w:jc w:val="center"/>
        <w:rPr>
          <w:b/>
        </w:rPr>
      </w:pPr>
      <w:r w:rsidRPr="00E30730">
        <w:rPr>
          <w:b/>
        </w:rPr>
        <w:t>О внесении изменений в</w:t>
      </w:r>
      <w:r w:rsidR="00C860F3">
        <w:rPr>
          <w:b/>
        </w:rPr>
        <w:t xml:space="preserve"> </w:t>
      </w:r>
      <w:hyperlink r:id="rId8" w:tgtFrame="_blank" w:history="1">
        <w:r w:rsidR="00C66D50" w:rsidRPr="00E30730">
          <w:rPr>
            <w:b/>
          </w:rPr>
          <w:t>решение Совета депутатов муниципального образования сельского поселения «</w:t>
        </w:r>
        <w:r w:rsidR="007B17D5">
          <w:rPr>
            <w:b/>
          </w:rPr>
          <w:t>Никольское</w:t>
        </w:r>
        <w:r w:rsidR="00C66D50" w:rsidRPr="00E30730">
          <w:rPr>
            <w:b/>
          </w:rPr>
          <w:t xml:space="preserve">» от </w:t>
        </w:r>
        <w:r w:rsidR="007B17D5">
          <w:rPr>
            <w:b/>
          </w:rPr>
          <w:t xml:space="preserve">«29» марта 2016 г. №3 </w:t>
        </w:r>
        <w:r w:rsidR="00C66D50" w:rsidRPr="00E30730">
          <w:rPr>
            <w:b/>
          </w:rPr>
          <w:t xml:space="preserve"> </w:t>
        </w:r>
      </w:hyperlink>
      <w:r w:rsidR="00C66D50">
        <w:rPr>
          <w:b/>
        </w:rPr>
        <w:t>«</w:t>
      </w:r>
      <w:r w:rsidR="00C66D50" w:rsidRPr="00C66D50">
        <w:rPr>
          <w:b/>
        </w:rPr>
        <w:t>О мерах по противодействию коррупции в отношении лиц, замещающих муниципальные должности в муниципальном образовании сельского поселения «</w:t>
      </w:r>
      <w:r w:rsidR="007B17D5">
        <w:rPr>
          <w:b/>
        </w:rPr>
        <w:t>Никольское</w:t>
      </w:r>
      <w:r w:rsidR="00C66D50" w:rsidRPr="00C66D50">
        <w:rPr>
          <w:b/>
        </w:rPr>
        <w:t>»</w:t>
      </w:r>
      <w:r w:rsidR="00C66D50">
        <w:rPr>
          <w:b/>
        </w:rPr>
        <w:t>»</w:t>
      </w:r>
    </w:p>
    <w:p w14:paraId="32B58ED6" w14:textId="77777777" w:rsidR="001B7B1A" w:rsidRDefault="001B7B1A" w:rsidP="001B7B1A"/>
    <w:p w14:paraId="7A357717" w14:textId="77777777" w:rsidR="00932027" w:rsidRPr="003C626B" w:rsidRDefault="00E4297D" w:rsidP="00A40D64">
      <w:pPr>
        <w:widowControl w:val="0"/>
        <w:autoSpaceDE w:val="0"/>
        <w:autoSpaceDN w:val="0"/>
        <w:adjustRightInd w:val="0"/>
        <w:ind w:firstLine="278"/>
        <w:jc w:val="both"/>
      </w:pPr>
      <w:r w:rsidRPr="003C626B">
        <w:t xml:space="preserve">В целях приведения в соответствие с действующим законодательством отдельных правовых актов </w:t>
      </w:r>
      <w:r w:rsidR="00981E61" w:rsidRPr="003C626B">
        <w:t>Совета депутатов муниципального образования сельского поселения «</w:t>
      </w:r>
      <w:r w:rsidR="007B17D5">
        <w:t>Никольское</w:t>
      </w:r>
      <w:r w:rsidR="00981E61" w:rsidRPr="003C626B">
        <w:t>»</w:t>
      </w:r>
      <w:r w:rsidR="00932027" w:rsidRPr="003C626B">
        <w:t>,</w:t>
      </w:r>
      <w:r w:rsidR="003C626B" w:rsidRPr="003C626B">
        <w:t xml:space="preserve"> руководствуясь </w:t>
      </w:r>
      <w:hyperlink r:id="rId9" w:history="1">
        <w:r w:rsidR="003C626B" w:rsidRPr="003C626B">
          <w:t xml:space="preserve">статьей </w:t>
        </w:r>
      </w:hyperlink>
      <w:r w:rsidR="003C626B" w:rsidRPr="003C626B">
        <w:t xml:space="preserve">21 Устава муниципального образования </w:t>
      </w:r>
      <w:r w:rsidR="003C626B">
        <w:t>сельского поселения «</w:t>
      </w:r>
      <w:r w:rsidR="007B17D5">
        <w:t>Никольское</w:t>
      </w:r>
      <w:r w:rsidR="003C626B">
        <w:t>»,</w:t>
      </w:r>
    </w:p>
    <w:p w14:paraId="702694E7" w14:textId="77777777" w:rsidR="001B7B1A" w:rsidRDefault="001B7B1A" w:rsidP="00932027">
      <w:pPr>
        <w:ind w:firstLine="278"/>
        <w:jc w:val="both"/>
      </w:pPr>
      <w:r w:rsidRPr="00981E61">
        <w:t>Совет депутатов муниципального образования</w:t>
      </w:r>
      <w:r>
        <w:t xml:space="preserve"> сельского поселения «</w:t>
      </w:r>
      <w:r w:rsidR="007B17D5">
        <w:t>Никольское</w:t>
      </w:r>
      <w:r>
        <w:t>»</w:t>
      </w:r>
    </w:p>
    <w:p w14:paraId="132B6352" w14:textId="77777777" w:rsidR="001B7B1A" w:rsidRPr="004C1EDB" w:rsidRDefault="001B7B1A" w:rsidP="001B7B1A">
      <w:pPr>
        <w:autoSpaceDE w:val="0"/>
        <w:autoSpaceDN w:val="0"/>
        <w:adjustRightInd w:val="0"/>
        <w:jc w:val="both"/>
      </w:pPr>
      <w:r w:rsidRPr="004C1EDB">
        <w:rPr>
          <w:b/>
          <w:spacing w:val="40"/>
        </w:rPr>
        <w:t>решил:</w:t>
      </w:r>
    </w:p>
    <w:p w14:paraId="028E0EF1" w14:textId="77777777" w:rsidR="00C66D50" w:rsidRDefault="00C66D50" w:rsidP="00C860F3">
      <w:pPr>
        <w:pStyle w:val="ConsPlusNormal"/>
        <w:widowControl w:val="0"/>
        <w:numPr>
          <w:ilvl w:val="0"/>
          <w:numId w:val="5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532F7A">
        <w:rPr>
          <w:rFonts w:ascii="Times New Roman" w:hAnsi="Times New Roman" w:cs="Times New Roman"/>
          <w:sz w:val="24"/>
          <w:szCs w:val="24"/>
        </w:rPr>
        <w:t xml:space="preserve">решение Совета депутатов  </w:t>
      </w:r>
      <w:r w:rsidRPr="00C860F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7B17D5">
        <w:rPr>
          <w:rFonts w:ascii="Times New Roman" w:hAnsi="Times New Roman" w:cs="Times New Roman"/>
          <w:sz w:val="24"/>
          <w:szCs w:val="24"/>
        </w:rPr>
        <w:t>Никольское</w:t>
      </w:r>
      <w:r w:rsidRPr="00C860F3">
        <w:rPr>
          <w:rFonts w:ascii="Times New Roman" w:hAnsi="Times New Roman" w:cs="Times New Roman"/>
          <w:sz w:val="24"/>
          <w:szCs w:val="24"/>
        </w:rPr>
        <w:t>»</w:t>
      </w:r>
      <w:r w:rsidRPr="00532F7A">
        <w:rPr>
          <w:rFonts w:ascii="Times New Roman" w:hAnsi="Times New Roman" w:cs="Times New Roman"/>
          <w:sz w:val="24"/>
          <w:szCs w:val="24"/>
        </w:rPr>
        <w:t xml:space="preserve"> от </w:t>
      </w:r>
      <w:r w:rsidR="007B17D5">
        <w:rPr>
          <w:rFonts w:ascii="Times New Roman" w:hAnsi="Times New Roman" w:cs="Times New Roman"/>
          <w:sz w:val="24"/>
          <w:szCs w:val="24"/>
        </w:rPr>
        <w:t>«29» марта 2016 №3</w:t>
      </w:r>
      <w:r>
        <w:rPr>
          <w:rFonts w:ascii="Times New Roman" w:hAnsi="Times New Roman" w:cs="Times New Roman"/>
          <w:sz w:val="24"/>
          <w:szCs w:val="24"/>
        </w:rPr>
        <w:t xml:space="preserve"> «О мерах по противодействию коррупции в отношении лиц, замещающих муниципальные должности </w:t>
      </w:r>
      <w:r w:rsidRPr="00C860F3">
        <w:rPr>
          <w:rFonts w:ascii="Times New Roman" w:hAnsi="Times New Roman" w:cs="Times New Roman"/>
          <w:sz w:val="24"/>
          <w:szCs w:val="24"/>
        </w:rPr>
        <w:t>в муниципальном образовании сельского поселения «</w:t>
      </w:r>
      <w:r w:rsidR="007B17D5">
        <w:rPr>
          <w:rFonts w:ascii="Times New Roman" w:hAnsi="Times New Roman" w:cs="Times New Roman"/>
          <w:sz w:val="24"/>
          <w:szCs w:val="24"/>
        </w:rPr>
        <w:t>Никольское</w:t>
      </w:r>
      <w:r w:rsidRPr="00C860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EDFF856" w14:textId="77777777" w:rsidR="00C66D50" w:rsidRDefault="00C66D50" w:rsidP="00C66D50">
      <w:pPr>
        <w:pStyle w:val="ConsPlusNormal"/>
        <w:widowControl w:val="0"/>
        <w:numPr>
          <w:ilvl w:val="1"/>
          <w:numId w:val="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1.1. Изложить в следующей редакции:</w:t>
      </w:r>
      <w:r w:rsidRPr="00C66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6CB59" w14:textId="77777777" w:rsidR="00E73ACF" w:rsidRPr="004452B5" w:rsidRDefault="00E73ACF" w:rsidP="00E73ACF">
      <w:pPr>
        <w:ind w:left="360"/>
        <w:jc w:val="both"/>
      </w:pPr>
      <w:r>
        <w:t>«</w:t>
      </w:r>
      <w:r w:rsidRPr="004452B5">
        <w:t xml:space="preserve">1.1. Порядок размещения сведений о доходах, расходах, об имуществе и обязательствах имущественного характера </w:t>
      </w:r>
      <w:r>
        <w:t>главы</w:t>
      </w:r>
      <w:r w:rsidRPr="004452B5">
        <w:t> 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 xml:space="preserve">, и членов </w:t>
      </w:r>
      <w:r>
        <w:t>его</w:t>
      </w:r>
      <w:r w:rsidRPr="004452B5">
        <w:t xml:space="preserve"> сем</w:t>
      </w:r>
      <w:r>
        <w:t>ьи</w:t>
      </w:r>
      <w:r w:rsidRPr="004452B5">
        <w:t xml:space="preserve"> на официальном сайте органов местного самоуправления муниципального образования сельского поселения «</w:t>
      </w:r>
      <w:r w:rsidR="007B17D5">
        <w:t>Никольское</w:t>
      </w:r>
      <w:r w:rsidRPr="004452B5">
        <w:t>» и предоставления этих сведений средствам массовой информации для опубликования, согласно приложению 1 к настоящему решению.</w:t>
      </w:r>
      <w:r>
        <w:t>»</w:t>
      </w:r>
    </w:p>
    <w:p w14:paraId="63F3C01D" w14:textId="77777777" w:rsidR="00C66D50" w:rsidRDefault="00C66D50" w:rsidP="00C66D50">
      <w:pPr>
        <w:pStyle w:val="ConsPlusNormal"/>
        <w:widowControl w:val="0"/>
        <w:adjustRightInd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1E0DE0" w14:textId="77777777" w:rsidR="00E73ACF" w:rsidRDefault="00C66D50" w:rsidP="00C66D50">
      <w:pPr>
        <w:pStyle w:val="ConsPlusNormal"/>
        <w:widowControl w:val="0"/>
        <w:numPr>
          <w:ilvl w:val="1"/>
          <w:numId w:val="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ACF">
        <w:rPr>
          <w:rFonts w:ascii="Times New Roman" w:hAnsi="Times New Roman" w:cs="Times New Roman"/>
          <w:sz w:val="24"/>
          <w:szCs w:val="24"/>
        </w:rPr>
        <w:t>Приложени</w:t>
      </w:r>
      <w:r w:rsidR="001A4814">
        <w:rPr>
          <w:rFonts w:ascii="Times New Roman" w:hAnsi="Times New Roman" w:cs="Times New Roman"/>
          <w:sz w:val="24"/>
          <w:szCs w:val="24"/>
        </w:rPr>
        <w:t>е</w:t>
      </w:r>
      <w:r w:rsidR="00E73ACF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14:paraId="31070F16" w14:textId="77777777" w:rsidR="001A4814" w:rsidRDefault="001A4814" w:rsidP="001A4814">
      <w:pPr>
        <w:shd w:val="clear" w:color="auto" w:fill="FFFFFF"/>
        <w:ind w:left="720"/>
        <w:jc w:val="right"/>
      </w:pPr>
    </w:p>
    <w:p w14:paraId="76DA881F" w14:textId="77777777" w:rsidR="007B17D5" w:rsidRDefault="007B17D5" w:rsidP="001A4814">
      <w:pPr>
        <w:shd w:val="clear" w:color="auto" w:fill="FFFFFF"/>
        <w:ind w:firstLine="567"/>
        <w:jc w:val="right"/>
      </w:pPr>
    </w:p>
    <w:p w14:paraId="38A4F1E4" w14:textId="77777777" w:rsidR="007B17D5" w:rsidRDefault="007B17D5" w:rsidP="001A4814">
      <w:pPr>
        <w:shd w:val="clear" w:color="auto" w:fill="FFFFFF"/>
        <w:ind w:firstLine="567"/>
        <w:jc w:val="right"/>
      </w:pPr>
    </w:p>
    <w:p w14:paraId="2AE08F92" w14:textId="77777777" w:rsidR="007B17D5" w:rsidRDefault="007B17D5" w:rsidP="001A4814">
      <w:pPr>
        <w:shd w:val="clear" w:color="auto" w:fill="FFFFFF"/>
        <w:ind w:firstLine="567"/>
        <w:jc w:val="right"/>
      </w:pPr>
    </w:p>
    <w:p w14:paraId="03F0A26B" w14:textId="77777777" w:rsidR="007B17D5" w:rsidRDefault="007B17D5" w:rsidP="001A4814">
      <w:pPr>
        <w:shd w:val="clear" w:color="auto" w:fill="FFFFFF"/>
        <w:ind w:firstLine="567"/>
        <w:jc w:val="right"/>
      </w:pPr>
    </w:p>
    <w:p w14:paraId="41939632" w14:textId="77777777" w:rsidR="007B17D5" w:rsidRDefault="007B17D5" w:rsidP="001A4814">
      <w:pPr>
        <w:shd w:val="clear" w:color="auto" w:fill="FFFFFF"/>
        <w:ind w:firstLine="567"/>
        <w:jc w:val="right"/>
      </w:pPr>
    </w:p>
    <w:p w14:paraId="55F5E643" w14:textId="77777777" w:rsidR="007B17D5" w:rsidRDefault="007B17D5" w:rsidP="001A4814">
      <w:pPr>
        <w:shd w:val="clear" w:color="auto" w:fill="FFFFFF"/>
        <w:ind w:firstLine="567"/>
        <w:jc w:val="right"/>
      </w:pPr>
    </w:p>
    <w:p w14:paraId="558F79F8" w14:textId="77777777" w:rsidR="007B17D5" w:rsidRDefault="007B17D5" w:rsidP="001A4814">
      <w:pPr>
        <w:shd w:val="clear" w:color="auto" w:fill="FFFFFF"/>
        <w:ind w:firstLine="567"/>
        <w:jc w:val="right"/>
      </w:pPr>
    </w:p>
    <w:p w14:paraId="7C4712EE" w14:textId="77777777" w:rsidR="007B17D5" w:rsidRDefault="007B17D5" w:rsidP="001A4814">
      <w:pPr>
        <w:shd w:val="clear" w:color="auto" w:fill="FFFFFF"/>
        <w:ind w:firstLine="567"/>
        <w:jc w:val="right"/>
      </w:pPr>
    </w:p>
    <w:p w14:paraId="4DAE2D9F" w14:textId="77777777" w:rsidR="007B17D5" w:rsidRDefault="007B17D5" w:rsidP="001A4814">
      <w:pPr>
        <w:shd w:val="clear" w:color="auto" w:fill="FFFFFF"/>
        <w:ind w:firstLine="567"/>
        <w:jc w:val="right"/>
      </w:pPr>
    </w:p>
    <w:p w14:paraId="2E18FBAA" w14:textId="77777777" w:rsidR="007B17D5" w:rsidRDefault="007B17D5" w:rsidP="001A4814">
      <w:pPr>
        <w:shd w:val="clear" w:color="auto" w:fill="FFFFFF"/>
        <w:ind w:firstLine="567"/>
        <w:jc w:val="right"/>
      </w:pPr>
    </w:p>
    <w:p w14:paraId="0F7B6681" w14:textId="77777777" w:rsidR="007B17D5" w:rsidRDefault="007B17D5" w:rsidP="001A4814">
      <w:pPr>
        <w:shd w:val="clear" w:color="auto" w:fill="FFFFFF"/>
        <w:ind w:firstLine="567"/>
        <w:jc w:val="right"/>
      </w:pPr>
    </w:p>
    <w:p w14:paraId="0C1809C1" w14:textId="77777777" w:rsidR="007B17D5" w:rsidRDefault="007B17D5" w:rsidP="001A4814">
      <w:pPr>
        <w:shd w:val="clear" w:color="auto" w:fill="FFFFFF"/>
        <w:ind w:firstLine="567"/>
        <w:jc w:val="right"/>
      </w:pPr>
    </w:p>
    <w:p w14:paraId="113AEF02" w14:textId="77777777" w:rsidR="007B17D5" w:rsidRDefault="007B17D5" w:rsidP="001A4814">
      <w:pPr>
        <w:shd w:val="clear" w:color="auto" w:fill="FFFFFF"/>
        <w:ind w:firstLine="567"/>
        <w:jc w:val="right"/>
      </w:pPr>
    </w:p>
    <w:p w14:paraId="1CEFD48E" w14:textId="77777777" w:rsidR="007B17D5" w:rsidRDefault="007B17D5" w:rsidP="001A4814">
      <w:pPr>
        <w:shd w:val="clear" w:color="auto" w:fill="FFFFFF"/>
        <w:ind w:firstLine="567"/>
        <w:jc w:val="right"/>
      </w:pPr>
    </w:p>
    <w:p w14:paraId="37BA013C" w14:textId="77777777" w:rsidR="007B17D5" w:rsidRDefault="007B17D5" w:rsidP="001A4814">
      <w:pPr>
        <w:shd w:val="clear" w:color="auto" w:fill="FFFFFF"/>
        <w:ind w:firstLine="567"/>
        <w:jc w:val="right"/>
      </w:pPr>
    </w:p>
    <w:p w14:paraId="75CE36BB" w14:textId="77777777" w:rsidR="007B17D5" w:rsidRDefault="007B17D5" w:rsidP="001A4814">
      <w:pPr>
        <w:shd w:val="clear" w:color="auto" w:fill="FFFFFF"/>
        <w:ind w:firstLine="567"/>
        <w:jc w:val="right"/>
      </w:pPr>
    </w:p>
    <w:p w14:paraId="03169F45" w14:textId="77777777" w:rsidR="007B17D5" w:rsidRDefault="007B17D5" w:rsidP="001A4814">
      <w:pPr>
        <w:shd w:val="clear" w:color="auto" w:fill="FFFFFF"/>
        <w:ind w:firstLine="567"/>
        <w:jc w:val="right"/>
      </w:pPr>
    </w:p>
    <w:p w14:paraId="15E8CCF2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                           </w:t>
      </w:r>
      <w:r w:rsidRPr="005C4233">
        <w:rPr>
          <w:rStyle w:val="a8"/>
          <w:b w:val="0"/>
          <w:sz w:val="28"/>
          <w:szCs w:val="28"/>
        </w:rPr>
        <w:t>Приложение 1</w:t>
      </w:r>
    </w:p>
    <w:p w14:paraId="1F0B2035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5C4233">
        <w:rPr>
          <w:rStyle w:val="a8"/>
          <w:b w:val="0"/>
          <w:sz w:val="28"/>
          <w:szCs w:val="28"/>
        </w:rPr>
        <w:t xml:space="preserve">Утверждено </w:t>
      </w:r>
    </w:p>
    <w:p w14:paraId="08DF55E4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5C4233">
        <w:rPr>
          <w:rStyle w:val="a8"/>
          <w:b w:val="0"/>
          <w:sz w:val="28"/>
          <w:szCs w:val="28"/>
        </w:rPr>
        <w:t xml:space="preserve">Решением Совета депутатов </w:t>
      </w:r>
    </w:p>
    <w:p w14:paraId="7AEECDFD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5C4233">
        <w:rPr>
          <w:rStyle w:val="a8"/>
          <w:b w:val="0"/>
          <w:sz w:val="28"/>
          <w:szCs w:val="28"/>
        </w:rPr>
        <w:t xml:space="preserve">муниципального образования </w:t>
      </w:r>
    </w:p>
    <w:p w14:paraId="36614BA9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5C4233">
        <w:rPr>
          <w:rStyle w:val="a8"/>
          <w:b w:val="0"/>
          <w:sz w:val="28"/>
          <w:szCs w:val="28"/>
        </w:rPr>
        <w:t xml:space="preserve"> сельского поселения «Никольское»</w:t>
      </w:r>
    </w:p>
    <w:p w14:paraId="4DA069D6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5C4233">
        <w:rPr>
          <w:rStyle w:val="a8"/>
          <w:b w:val="0"/>
          <w:sz w:val="28"/>
          <w:szCs w:val="28"/>
        </w:rPr>
        <w:t>от «</w:t>
      </w:r>
      <w:r>
        <w:rPr>
          <w:rStyle w:val="a8"/>
          <w:b w:val="0"/>
          <w:sz w:val="28"/>
          <w:szCs w:val="28"/>
        </w:rPr>
        <w:t>29</w:t>
      </w:r>
      <w:r w:rsidRPr="005C4233">
        <w:rPr>
          <w:rStyle w:val="a8"/>
          <w:b w:val="0"/>
          <w:sz w:val="28"/>
          <w:szCs w:val="28"/>
        </w:rPr>
        <w:t>» марта 2016 года № 3</w:t>
      </w:r>
    </w:p>
    <w:p w14:paraId="1E090F9C" w14:textId="77777777" w:rsidR="007B17D5" w:rsidRPr="005C4233" w:rsidRDefault="007B17D5" w:rsidP="007B17D5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 w:val="0"/>
          <w:sz w:val="28"/>
          <w:szCs w:val="28"/>
        </w:rPr>
      </w:pPr>
    </w:p>
    <w:p w14:paraId="5CA8977B" w14:textId="77777777" w:rsidR="007B17D5" w:rsidRPr="005C4233" w:rsidRDefault="007B17D5" w:rsidP="007B17D5">
      <w:pPr>
        <w:rPr>
          <w:szCs w:val="28"/>
        </w:rPr>
      </w:pPr>
    </w:p>
    <w:p w14:paraId="4AC83248" w14:textId="77777777" w:rsidR="001A4814" w:rsidRPr="004452B5" w:rsidRDefault="001A4814" w:rsidP="001A4814">
      <w:pPr>
        <w:shd w:val="clear" w:color="auto" w:fill="FFFFFF"/>
        <w:ind w:firstLine="567"/>
        <w:jc w:val="right"/>
      </w:pPr>
      <w:r w:rsidRPr="004452B5">
        <w:t> </w:t>
      </w:r>
    </w:p>
    <w:p w14:paraId="7D3DE3DF" w14:textId="77777777" w:rsidR="001A4814" w:rsidRPr="004452B5" w:rsidRDefault="001A4814" w:rsidP="001A4814">
      <w:pPr>
        <w:ind w:firstLine="567"/>
        <w:jc w:val="center"/>
      </w:pPr>
      <w:bookmarkStart w:id="1" w:name="P162"/>
      <w:bookmarkEnd w:id="1"/>
      <w:r w:rsidRPr="004452B5">
        <w:rPr>
          <w:b/>
          <w:bCs/>
        </w:rPr>
        <w:t>Порядок</w:t>
      </w:r>
    </w:p>
    <w:p w14:paraId="4A5BDB8C" w14:textId="77777777" w:rsidR="001A4814" w:rsidRDefault="001A4814" w:rsidP="001A4814">
      <w:pPr>
        <w:ind w:firstLine="567"/>
        <w:jc w:val="center"/>
        <w:rPr>
          <w:b/>
          <w:bCs/>
        </w:rPr>
      </w:pPr>
      <w:r w:rsidRPr="004452B5">
        <w:rPr>
          <w:b/>
          <w:bCs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b/>
          <w:bCs/>
        </w:rPr>
        <w:t xml:space="preserve">главы </w:t>
      </w:r>
      <w:r w:rsidRPr="004452B5">
        <w:rPr>
          <w:b/>
          <w:bCs/>
        </w:rPr>
        <w:t>муниципально</w:t>
      </w:r>
      <w:r>
        <w:rPr>
          <w:b/>
          <w:bCs/>
        </w:rPr>
        <w:t xml:space="preserve">го </w:t>
      </w:r>
      <w:r w:rsidRPr="004452B5">
        <w:rPr>
          <w:b/>
          <w:bCs/>
        </w:rPr>
        <w:t>образовани</w:t>
      </w:r>
      <w:r>
        <w:rPr>
          <w:b/>
          <w:bCs/>
        </w:rPr>
        <w:t>я</w:t>
      </w:r>
      <w:r w:rsidRPr="004452B5">
        <w:rPr>
          <w:b/>
          <w:bCs/>
        </w:rPr>
        <w:t xml:space="preserve"> сельского поселения «</w:t>
      </w:r>
      <w:r w:rsidR="007B17D5">
        <w:rPr>
          <w:b/>
          <w:bCs/>
        </w:rPr>
        <w:t>Никольское</w:t>
      </w:r>
      <w:r w:rsidRPr="004452B5">
        <w:rPr>
          <w:b/>
          <w:bCs/>
        </w:rPr>
        <w:t xml:space="preserve">», и членов </w:t>
      </w:r>
      <w:r>
        <w:rPr>
          <w:b/>
          <w:bCs/>
        </w:rPr>
        <w:t>его</w:t>
      </w:r>
      <w:r w:rsidRPr="004452B5">
        <w:rPr>
          <w:b/>
          <w:bCs/>
        </w:rPr>
        <w:t xml:space="preserve"> сем</w:t>
      </w:r>
      <w:r>
        <w:rPr>
          <w:b/>
          <w:bCs/>
        </w:rPr>
        <w:t>ьи</w:t>
      </w:r>
      <w:r w:rsidRPr="004452B5">
        <w:rPr>
          <w:b/>
          <w:bCs/>
        </w:rPr>
        <w:t xml:space="preserve"> на официальном сайте органов местного самоуправления муниципального образования сельского поселения «</w:t>
      </w:r>
      <w:r w:rsidR="007B17D5">
        <w:rPr>
          <w:b/>
          <w:bCs/>
        </w:rPr>
        <w:t>Никольское</w:t>
      </w:r>
      <w:r w:rsidRPr="004452B5">
        <w:rPr>
          <w:b/>
          <w:bCs/>
        </w:rPr>
        <w:t>» и предоставления этих сведений средствам массовой информации для опубликования</w:t>
      </w:r>
    </w:p>
    <w:p w14:paraId="41025550" w14:textId="77777777" w:rsidR="001A4814" w:rsidRPr="004452B5" w:rsidRDefault="001A4814" w:rsidP="001A4814">
      <w:pPr>
        <w:ind w:firstLine="567"/>
        <w:jc w:val="center"/>
      </w:pPr>
    </w:p>
    <w:p w14:paraId="118FB488" w14:textId="77777777" w:rsidR="001A4814" w:rsidRPr="004452B5" w:rsidRDefault="001A4814" w:rsidP="001A4814">
      <w:pPr>
        <w:ind w:firstLine="567"/>
        <w:jc w:val="both"/>
      </w:pPr>
      <w:r w:rsidRPr="004452B5">
        <w:t>1. Сведения о доходах, расходах, об имуществе и обязательствах имущественного характера</w:t>
      </w:r>
      <w:r>
        <w:t xml:space="preserve"> главы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>
        <w:t xml:space="preserve">, </w:t>
      </w:r>
      <w:r w:rsidRPr="004452B5">
        <w:t>его супруги (супруга) и несовершеннолетних детей размещаются на официальном сайте Администрации муниципального образования сельского поселения «</w:t>
      </w:r>
      <w:r w:rsidR="007B17D5">
        <w:t>Никольское</w:t>
      </w:r>
      <w:r w:rsidRPr="004452B5">
        <w:t>» в сети</w:t>
      </w:r>
      <w:r w:rsidR="00905439">
        <w:t xml:space="preserve"> интернет</w:t>
      </w:r>
      <w:r w:rsidRPr="004452B5">
        <w:t> </w:t>
      </w:r>
      <w:r w:rsidR="00905439" w:rsidRPr="004452B5">
        <w:t xml:space="preserve"> </w:t>
      </w:r>
      <w:r w:rsidRPr="004452B5">
        <w:t>и предоставляются общероссийским и республиканским средствам массовой информации для опубликования по их запросам.</w:t>
      </w:r>
    </w:p>
    <w:p w14:paraId="510D9069" w14:textId="77777777" w:rsidR="001A4814" w:rsidRPr="004452B5" w:rsidRDefault="001A4814" w:rsidP="001A4814">
      <w:pPr>
        <w:ind w:firstLine="567"/>
        <w:jc w:val="both"/>
      </w:pPr>
      <w:bookmarkStart w:id="2" w:name="P176"/>
      <w:bookmarkEnd w:id="2"/>
      <w:r w:rsidRPr="004452B5">
        <w:t>2. Размещению на официальном сайте и опубликованию в средствах массовой информации подлежат следующие сведения:</w:t>
      </w:r>
    </w:p>
    <w:p w14:paraId="1069DF2B" w14:textId="77777777" w:rsidR="001A4814" w:rsidRPr="004452B5" w:rsidRDefault="001A4814" w:rsidP="001A4814">
      <w:pPr>
        <w:ind w:firstLine="567"/>
        <w:jc w:val="both"/>
      </w:pPr>
      <w:r w:rsidRPr="004452B5">
        <w:t xml:space="preserve">а) перечень объектов недвижимого имущества, принадлежащих </w:t>
      </w:r>
      <w:r>
        <w:t xml:space="preserve">главе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48A331FD" w14:textId="77777777" w:rsidR="001A4814" w:rsidRPr="004452B5" w:rsidRDefault="001A4814" w:rsidP="001A4814">
      <w:pPr>
        <w:ind w:firstLine="567"/>
        <w:jc w:val="both"/>
      </w:pPr>
      <w:r w:rsidRPr="004452B5">
        <w:t xml:space="preserve">б) перечень транспортных средств с указанием вида и марки, принадлежащих на праве собственности </w:t>
      </w:r>
      <w:r>
        <w:t xml:space="preserve">главе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его супруге (супругу) и несовершеннолетним детям;</w:t>
      </w:r>
    </w:p>
    <w:p w14:paraId="37C187AF" w14:textId="77777777" w:rsidR="001A4814" w:rsidRPr="004452B5" w:rsidRDefault="001A4814" w:rsidP="001A4814">
      <w:pPr>
        <w:ind w:firstLine="567"/>
        <w:jc w:val="both"/>
      </w:pPr>
      <w:r w:rsidRPr="004452B5">
        <w:t xml:space="preserve">в) декларированный годовой доход </w:t>
      </w:r>
      <w:r>
        <w:t xml:space="preserve">главы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его супруги (супруга) и несовершеннолетних детей;</w:t>
      </w:r>
    </w:p>
    <w:p w14:paraId="167F1713" w14:textId="77777777" w:rsidR="001A4814" w:rsidRPr="004452B5" w:rsidRDefault="001A4814" w:rsidP="001A4814">
      <w:pPr>
        <w:ind w:firstLine="567"/>
        <w:jc w:val="both"/>
      </w:pPr>
      <w:r w:rsidRPr="004452B5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t xml:space="preserve">главы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и его супруги (супруга) за три последних года, предшествующих отчетному периоду.</w:t>
      </w:r>
    </w:p>
    <w:p w14:paraId="24A4E6DB" w14:textId="77777777" w:rsidR="001A4814" w:rsidRPr="004452B5" w:rsidRDefault="001A4814" w:rsidP="001A4814">
      <w:pPr>
        <w:ind w:firstLine="567"/>
        <w:jc w:val="both"/>
      </w:pPr>
      <w:r w:rsidRPr="004452B5">
        <w:t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расходах, об имуществе и обязательствах имущественного характера запрещается указывать:</w:t>
      </w:r>
    </w:p>
    <w:p w14:paraId="653926D0" w14:textId="77777777" w:rsidR="001A4814" w:rsidRPr="004452B5" w:rsidRDefault="001A4814" w:rsidP="001A4814">
      <w:pPr>
        <w:ind w:firstLine="567"/>
        <w:jc w:val="both"/>
      </w:pPr>
      <w:r w:rsidRPr="004452B5">
        <w:t xml:space="preserve">а) иные сведения (кроме указанных в пункте 2 настоящего Порядка) о доходах, расходах </w:t>
      </w:r>
      <w:r>
        <w:t xml:space="preserve">главы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5C92EFCC" w14:textId="77777777" w:rsidR="001A4814" w:rsidRPr="004452B5" w:rsidRDefault="001A4814" w:rsidP="001A4814">
      <w:pPr>
        <w:ind w:firstLine="567"/>
        <w:jc w:val="both"/>
      </w:pPr>
      <w:r w:rsidRPr="004452B5">
        <w:lastRenderedPageBreak/>
        <w:t xml:space="preserve">б) персональные данные супруги (супруга), детей и иных членов семьи </w:t>
      </w:r>
      <w:r>
        <w:t xml:space="preserve">главы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;</w:t>
      </w:r>
    </w:p>
    <w:p w14:paraId="0C065714" w14:textId="77777777" w:rsidR="001A4814" w:rsidRPr="004452B5" w:rsidRDefault="001A4814" w:rsidP="001A4814">
      <w:pPr>
        <w:ind w:firstLine="567"/>
        <w:jc w:val="both"/>
      </w:pPr>
      <w:r w:rsidRPr="004452B5">
        <w:t xml:space="preserve">в) данные, позволяющие определить место жительства, почтовый адрес, телефон и иные индивидуальные средства коммуникации </w:t>
      </w:r>
      <w:r>
        <w:t xml:space="preserve">главы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его супруги (супруга), детей и иных членов семьи;</w:t>
      </w:r>
    </w:p>
    <w:p w14:paraId="6A47584E" w14:textId="77777777" w:rsidR="001A4814" w:rsidRPr="004452B5" w:rsidRDefault="001A4814" w:rsidP="001A4814">
      <w:pPr>
        <w:ind w:firstLine="567"/>
        <w:jc w:val="both"/>
      </w:pPr>
      <w:r w:rsidRPr="004452B5">
        <w:t xml:space="preserve">г) данные, позволяющие определить местонахождение объектов недвижимого имущества, принадлежащих </w:t>
      </w:r>
      <w:r>
        <w:t xml:space="preserve">главе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, его супруге (супругу), детям и иным членам семьи на праве собственности или находящихся в их пользовании;</w:t>
      </w:r>
    </w:p>
    <w:p w14:paraId="4E139176" w14:textId="77777777" w:rsidR="001A4814" w:rsidRPr="004452B5" w:rsidRDefault="001A4814" w:rsidP="001A4814">
      <w:pPr>
        <w:ind w:firstLine="567"/>
        <w:jc w:val="both"/>
      </w:pPr>
      <w:r w:rsidRPr="004452B5">
        <w:t>д) информацию, отнесенную к государственной тайне или являющуюся конфиденциальной.</w:t>
      </w:r>
    </w:p>
    <w:p w14:paraId="5FC02FA3" w14:textId="77777777" w:rsidR="001A4814" w:rsidRPr="004452B5" w:rsidRDefault="001A4814" w:rsidP="001A4814">
      <w:pPr>
        <w:ind w:firstLine="567"/>
        <w:jc w:val="both"/>
      </w:pPr>
      <w:r w:rsidRPr="004452B5">
        <w:t>4. Сведения о доходах, расходах, об имуществе и обязательствах имущественного характера, указанные в пункте 2 настоящего Порядка, размещаются кадровой службой Администрации муниципального образования сельского поселения «</w:t>
      </w:r>
      <w:r w:rsidR="007B17D5">
        <w:t>Никольское</w:t>
      </w:r>
      <w:r w:rsidRPr="004452B5">
        <w:t>» на официальном сайте в течение 14 рабочих дней со дня истечения срока, установленного для их подачи.</w:t>
      </w:r>
    </w:p>
    <w:p w14:paraId="6AF05CE6" w14:textId="77777777" w:rsidR="001A4814" w:rsidRPr="004452B5" w:rsidRDefault="001A4814" w:rsidP="001A4814">
      <w:pPr>
        <w:ind w:firstLine="567"/>
        <w:jc w:val="both"/>
      </w:pPr>
      <w:r w:rsidRPr="004452B5">
        <w:t>5. Кадровая служба Администрации муниципального образования сельского поселения «</w:t>
      </w:r>
      <w:r w:rsidR="007B17D5">
        <w:t>Никольское</w:t>
      </w:r>
      <w:r w:rsidRPr="004452B5">
        <w:t>»:</w:t>
      </w:r>
    </w:p>
    <w:p w14:paraId="2228D7D8" w14:textId="77777777" w:rsidR="001A4814" w:rsidRPr="004452B5" w:rsidRDefault="001A4814" w:rsidP="001A4814">
      <w:pPr>
        <w:ind w:firstLine="567"/>
        <w:jc w:val="both"/>
      </w:pPr>
      <w:r w:rsidRPr="004452B5">
        <w:t xml:space="preserve">а) в течение трех рабочих дней со дня поступления запроса от средств массовой информации сообщают о нем </w:t>
      </w:r>
      <w:r>
        <w:t xml:space="preserve">главе </w:t>
      </w:r>
      <w:r w:rsidRPr="001A4814">
        <w:t>муниципального образования сельского поселения «</w:t>
      </w:r>
      <w:r w:rsidR="007B17D5">
        <w:t>Никольское</w:t>
      </w:r>
      <w:r w:rsidRPr="001A4814">
        <w:t>»</w:t>
      </w:r>
      <w:r w:rsidRPr="004452B5">
        <w:t>;</w:t>
      </w:r>
    </w:p>
    <w:p w14:paraId="13ED4FB7" w14:textId="77777777" w:rsidR="001A4814" w:rsidRPr="004452B5" w:rsidRDefault="001A4814" w:rsidP="001A4814">
      <w:pPr>
        <w:ind w:firstLine="567"/>
        <w:jc w:val="both"/>
      </w:pPr>
      <w:r w:rsidRPr="004452B5">
        <w:t>б) в течение семи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1217D595" w14:textId="77777777" w:rsidR="00E30730" w:rsidRPr="00C860F3" w:rsidRDefault="001A4814" w:rsidP="001A4814">
      <w:pPr>
        <w:autoSpaceDE w:val="0"/>
        <w:autoSpaceDN w:val="0"/>
        <w:adjustRightInd w:val="0"/>
        <w:ind w:firstLine="567"/>
        <w:jc w:val="both"/>
      </w:pPr>
      <w:r w:rsidRPr="004452B5">
        <w:t>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>
        <w:t>».</w:t>
      </w:r>
    </w:p>
    <w:p w14:paraId="37696E26" w14:textId="77777777" w:rsidR="00503DB6" w:rsidRDefault="00F90143" w:rsidP="00503DB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60"/>
        <w:jc w:val="both"/>
      </w:pPr>
      <w:r w:rsidRPr="00850E40">
        <w:t>Обнародовать настоящее</w:t>
      </w:r>
      <w:r>
        <w:t xml:space="preserve"> решение путем размещения на информационных стендах поселения</w:t>
      </w:r>
      <w:r w:rsidR="00E30730">
        <w:t xml:space="preserve"> </w:t>
      </w:r>
      <w:r w:rsidR="00E30730" w:rsidRPr="00E30730">
        <w:t> и разместить на официальном сайте Администрации муниципального образования сельского поселения «</w:t>
      </w:r>
      <w:r w:rsidR="007B17D5">
        <w:t>Никольское</w:t>
      </w:r>
      <w:r w:rsidR="00E30730" w:rsidRPr="00E30730">
        <w:t>».</w:t>
      </w:r>
    </w:p>
    <w:p w14:paraId="62B38A69" w14:textId="77777777" w:rsidR="00503DB6" w:rsidRDefault="00C148EC" w:rsidP="00503DB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60"/>
        <w:jc w:val="both"/>
      </w:pPr>
      <w:r>
        <w:t>Настоящее решение вступает в силу с момента обнародования.</w:t>
      </w:r>
    </w:p>
    <w:p w14:paraId="1CD1B97C" w14:textId="77777777" w:rsidR="00130CE9" w:rsidRPr="00DD155A" w:rsidRDefault="00130CE9" w:rsidP="00503DB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60"/>
        <w:jc w:val="both"/>
      </w:pPr>
      <w:r>
        <w:t xml:space="preserve">Контроль за исполнением решения </w:t>
      </w:r>
      <w:r w:rsidR="00932027">
        <w:t>оставляю за собой.</w:t>
      </w:r>
    </w:p>
    <w:p w14:paraId="34C58DA2" w14:textId="77777777" w:rsidR="00EC6EAB" w:rsidRDefault="00EC6EAB" w:rsidP="001B7B1A">
      <w:pPr>
        <w:autoSpaceDE w:val="0"/>
        <w:autoSpaceDN w:val="0"/>
        <w:adjustRightInd w:val="0"/>
      </w:pPr>
    </w:p>
    <w:p w14:paraId="19D7538D" w14:textId="77777777" w:rsidR="0005150C" w:rsidRDefault="0005150C" w:rsidP="001B7B1A">
      <w:pPr>
        <w:autoSpaceDE w:val="0"/>
        <w:autoSpaceDN w:val="0"/>
        <w:adjustRightInd w:val="0"/>
      </w:pPr>
    </w:p>
    <w:p w14:paraId="74ACF793" w14:textId="77777777" w:rsidR="001B7B1A" w:rsidRPr="00E30730" w:rsidRDefault="001B7B1A" w:rsidP="001B7B1A">
      <w:pPr>
        <w:autoSpaceDE w:val="0"/>
        <w:autoSpaceDN w:val="0"/>
        <w:adjustRightInd w:val="0"/>
        <w:rPr>
          <w:b/>
        </w:rPr>
      </w:pPr>
      <w:r w:rsidRPr="00E30730">
        <w:rPr>
          <w:b/>
        </w:rPr>
        <w:t>Глава</w:t>
      </w:r>
    </w:p>
    <w:p w14:paraId="2AA2BAD0" w14:textId="77777777" w:rsidR="001B7B1A" w:rsidRPr="00E30730" w:rsidRDefault="001B7B1A" w:rsidP="001B7B1A">
      <w:pPr>
        <w:autoSpaceDE w:val="0"/>
        <w:autoSpaceDN w:val="0"/>
        <w:adjustRightInd w:val="0"/>
        <w:rPr>
          <w:b/>
        </w:rPr>
      </w:pPr>
      <w:r w:rsidRPr="00E30730">
        <w:rPr>
          <w:b/>
        </w:rPr>
        <w:t xml:space="preserve">муниципального образования </w:t>
      </w:r>
    </w:p>
    <w:p w14:paraId="3FE59381" w14:textId="77777777" w:rsidR="00343D37" w:rsidRPr="00E30730" w:rsidRDefault="001B7B1A" w:rsidP="00801090">
      <w:pPr>
        <w:autoSpaceDE w:val="0"/>
        <w:autoSpaceDN w:val="0"/>
        <w:adjustRightInd w:val="0"/>
        <w:rPr>
          <w:b/>
        </w:rPr>
      </w:pPr>
      <w:r w:rsidRPr="00E30730">
        <w:rPr>
          <w:b/>
        </w:rPr>
        <w:t>сельского поселения «</w:t>
      </w:r>
      <w:r w:rsidR="007B17D5">
        <w:rPr>
          <w:b/>
        </w:rPr>
        <w:t>Никольское</w:t>
      </w:r>
      <w:r w:rsidRPr="00E30730">
        <w:rPr>
          <w:b/>
        </w:rPr>
        <w:t xml:space="preserve">»                                               </w:t>
      </w:r>
      <w:proofErr w:type="spellStart"/>
      <w:r w:rsidR="00905439">
        <w:rPr>
          <w:b/>
        </w:rPr>
        <w:t>И.А.Калашников</w:t>
      </w:r>
      <w:proofErr w:type="spellEnd"/>
    </w:p>
    <w:p w14:paraId="6558A2D0" w14:textId="77777777" w:rsidR="007160EA" w:rsidRDefault="007160EA" w:rsidP="00130CE9">
      <w:pPr>
        <w:jc w:val="right"/>
      </w:pPr>
    </w:p>
    <w:sectPr w:rsidR="007160EA" w:rsidSect="00801090">
      <w:headerReference w:type="even" r:id="rId10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F381" w14:textId="77777777" w:rsidR="003D7699" w:rsidRDefault="003D7699">
      <w:r>
        <w:separator/>
      </w:r>
    </w:p>
  </w:endnote>
  <w:endnote w:type="continuationSeparator" w:id="0">
    <w:p w14:paraId="3219AC82" w14:textId="77777777" w:rsidR="003D7699" w:rsidRDefault="003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E00F6" w14:textId="77777777" w:rsidR="003D7699" w:rsidRDefault="003D7699">
      <w:r>
        <w:separator/>
      </w:r>
    </w:p>
  </w:footnote>
  <w:footnote w:type="continuationSeparator" w:id="0">
    <w:p w14:paraId="59866961" w14:textId="77777777" w:rsidR="003D7699" w:rsidRDefault="003D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95B0" w14:textId="77777777" w:rsidR="002A73F6" w:rsidRDefault="005466BD" w:rsidP="00B12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73F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FF45DF" w14:textId="77777777" w:rsidR="002A73F6" w:rsidRDefault="002A7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5005"/>
    <w:multiLevelType w:val="multilevel"/>
    <w:tmpl w:val="F852F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467A94"/>
    <w:multiLevelType w:val="multilevel"/>
    <w:tmpl w:val="2892B61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B861B63"/>
    <w:multiLevelType w:val="multilevel"/>
    <w:tmpl w:val="3358FF2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36383C3D"/>
    <w:multiLevelType w:val="multilevel"/>
    <w:tmpl w:val="24B6B0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" w15:restartNumberingAfterBreak="0">
    <w:nsid w:val="590559F5"/>
    <w:multiLevelType w:val="hybridMultilevel"/>
    <w:tmpl w:val="0B5C4710"/>
    <w:lvl w:ilvl="0" w:tplc="82B269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C2EE2"/>
    <w:multiLevelType w:val="hybridMultilevel"/>
    <w:tmpl w:val="8F74DCE6"/>
    <w:lvl w:ilvl="0" w:tplc="8F6EF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EB"/>
    <w:rsid w:val="0000695E"/>
    <w:rsid w:val="00007A90"/>
    <w:rsid w:val="0002602B"/>
    <w:rsid w:val="00042E9B"/>
    <w:rsid w:val="0005150C"/>
    <w:rsid w:val="000517F6"/>
    <w:rsid w:val="000B6BF8"/>
    <w:rsid w:val="000C57F8"/>
    <w:rsid w:val="001112C2"/>
    <w:rsid w:val="00126E05"/>
    <w:rsid w:val="00130CE9"/>
    <w:rsid w:val="00136F8F"/>
    <w:rsid w:val="0014113D"/>
    <w:rsid w:val="00152A74"/>
    <w:rsid w:val="00157D96"/>
    <w:rsid w:val="00166E9D"/>
    <w:rsid w:val="0019253E"/>
    <w:rsid w:val="001A08A0"/>
    <w:rsid w:val="001A4814"/>
    <w:rsid w:val="001A740F"/>
    <w:rsid w:val="001B7B1A"/>
    <w:rsid w:val="001D3351"/>
    <w:rsid w:val="002077AD"/>
    <w:rsid w:val="00213E77"/>
    <w:rsid w:val="00244CBA"/>
    <w:rsid w:val="002A73F6"/>
    <w:rsid w:val="00332116"/>
    <w:rsid w:val="00343D37"/>
    <w:rsid w:val="0038414E"/>
    <w:rsid w:val="003B7A02"/>
    <w:rsid w:val="003C626B"/>
    <w:rsid w:val="003D7699"/>
    <w:rsid w:val="00410820"/>
    <w:rsid w:val="0041369E"/>
    <w:rsid w:val="004505E6"/>
    <w:rsid w:val="004567E9"/>
    <w:rsid w:val="004776F1"/>
    <w:rsid w:val="004955CF"/>
    <w:rsid w:val="004B6B69"/>
    <w:rsid w:val="004E640D"/>
    <w:rsid w:val="004F2B19"/>
    <w:rsid w:val="00503DB6"/>
    <w:rsid w:val="005410BE"/>
    <w:rsid w:val="0054188F"/>
    <w:rsid w:val="005466BD"/>
    <w:rsid w:val="00565CFE"/>
    <w:rsid w:val="00574302"/>
    <w:rsid w:val="00586843"/>
    <w:rsid w:val="00587248"/>
    <w:rsid w:val="006136BC"/>
    <w:rsid w:val="006B0FE2"/>
    <w:rsid w:val="006C28EE"/>
    <w:rsid w:val="006E6404"/>
    <w:rsid w:val="006F730A"/>
    <w:rsid w:val="00712E76"/>
    <w:rsid w:val="00714F28"/>
    <w:rsid w:val="007160EA"/>
    <w:rsid w:val="00736447"/>
    <w:rsid w:val="007406EB"/>
    <w:rsid w:val="0077274F"/>
    <w:rsid w:val="007B17D5"/>
    <w:rsid w:val="007C28D9"/>
    <w:rsid w:val="007F0216"/>
    <w:rsid w:val="00801090"/>
    <w:rsid w:val="008024BF"/>
    <w:rsid w:val="00812703"/>
    <w:rsid w:val="0081288A"/>
    <w:rsid w:val="00813316"/>
    <w:rsid w:val="00817187"/>
    <w:rsid w:val="0081743D"/>
    <w:rsid w:val="00827A2D"/>
    <w:rsid w:val="0083340C"/>
    <w:rsid w:val="00850D71"/>
    <w:rsid w:val="00850E40"/>
    <w:rsid w:val="00854096"/>
    <w:rsid w:val="008A3524"/>
    <w:rsid w:val="008B1FFA"/>
    <w:rsid w:val="008C705B"/>
    <w:rsid w:val="008D4785"/>
    <w:rsid w:val="00905439"/>
    <w:rsid w:val="00931E8C"/>
    <w:rsid w:val="00932027"/>
    <w:rsid w:val="00933749"/>
    <w:rsid w:val="00951A6D"/>
    <w:rsid w:val="00981E61"/>
    <w:rsid w:val="00992B1B"/>
    <w:rsid w:val="009A5AAF"/>
    <w:rsid w:val="009A6BC0"/>
    <w:rsid w:val="009C69D5"/>
    <w:rsid w:val="009F01E9"/>
    <w:rsid w:val="009F44C8"/>
    <w:rsid w:val="009F5F45"/>
    <w:rsid w:val="00A3782F"/>
    <w:rsid w:val="00A40D64"/>
    <w:rsid w:val="00A7184B"/>
    <w:rsid w:val="00A778BB"/>
    <w:rsid w:val="00A96DAB"/>
    <w:rsid w:val="00AD75F6"/>
    <w:rsid w:val="00AE4DB6"/>
    <w:rsid w:val="00AF28B3"/>
    <w:rsid w:val="00AF5F6E"/>
    <w:rsid w:val="00B12ED0"/>
    <w:rsid w:val="00B24DC6"/>
    <w:rsid w:val="00B27DFA"/>
    <w:rsid w:val="00B473ED"/>
    <w:rsid w:val="00B5498A"/>
    <w:rsid w:val="00B55797"/>
    <w:rsid w:val="00B8097E"/>
    <w:rsid w:val="00BA7E95"/>
    <w:rsid w:val="00BD6942"/>
    <w:rsid w:val="00BE7626"/>
    <w:rsid w:val="00BF5699"/>
    <w:rsid w:val="00C047B7"/>
    <w:rsid w:val="00C148EC"/>
    <w:rsid w:val="00C60CC1"/>
    <w:rsid w:val="00C65CCD"/>
    <w:rsid w:val="00C66D50"/>
    <w:rsid w:val="00C70C18"/>
    <w:rsid w:val="00C860F3"/>
    <w:rsid w:val="00CB2535"/>
    <w:rsid w:val="00CC3F0B"/>
    <w:rsid w:val="00D132DE"/>
    <w:rsid w:val="00D24CBE"/>
    <w:rsid w:val="00D24E5E"/>
    <w:rsid w:val="00D34BC0"/>
    <w:rsid w:val="00D975CC"/>
    <w:rsid w:val="00DA36BE"/>
    <w:rsid w:val="00DC1B67"/>
    <w:rsid w:val="00DD155A"/>
    <w:rsid w:val="00E04B2E"/>
    <w:rsid w:val="00E13F48"/>
    <w:rsid w:val="00E16F2F"/>
    <w:rsid w:val="00E30730"/>
    <w:rsid w:val="00E4297D"/>
    <w:rsid w:val="00E44135"/>
    <w:rsid w:val="00E632D3"/>
    <w:rsid w:val="00E73ACF"/>
    <w:rsid w:val="00E95B32"/>
    <w:rsid w:val="00EB1CF4"/>
    <w:rsid w:val="00EC6EAB"/>
    <w:rsid w:val="00ED0981"/>
    <w:rsid w:val="00F14C50"/>
    <w:rsid w:val="00F1533A"/>
    <w:rsid w:val="00F666A6"/>
    <w:rsid w:val="00F90143"/>
    <w:rsid w:val="00F92636"/>
    <w:rsid w:val="00F933E2"/>
    <w:rsid w:val="00F956B3"/>
    <w:rsid w:val="00FB5DCC"/>
    <w:rsid w:val="00FB7423"/>
    <w:rsid w:val="00FE1166"/>
    <w:rsid w:val="00FE717C"/>
    <w:rsid w:val="00FF4B3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8C437"/>
  <w15:docId w15:val="{66EB5CAE-108C-4875-96E5-4356B607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54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9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498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49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549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498A"/>
  </w:style>
  <w:style w:type="paragraph" w:styleId="a5">
    <w:name w:val="footer"/>
    <w:basedOn w:val="a"/>
    <w:rsid w:val="00B5498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9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155A"/>
    <w:pPr>
      <w:ind w:left="720"/>
      <w:contextualSpacing/>
    </w:pPr>
  </w:style>
  <w:style w:type="character" w:styleId="a8">
    <w:name w:val="Strong"/>
    <w:basedOn w:val="a0"/>
    <w:uiPriority w:val="22"/>
    <w:qFormat/>
    <w:rsid w:val="003C626B"/>
    <w:rPr>
      <w:b/>
      <w:bCs/>
    </w:rPr>
  </w:style>
  <w:style w:type="paragraph" w:styleId="a9">
    <w:name w:val="No Spacing"/>
    <w:uiPriority w:val="1"/>
    <w:qFormat/>
    <w:rsid w:val="003C626B"/>
    <w:rPr>
      <w:rFonts w:eastAsia="Calibri"/>
      <w:sz w:val="24"/>
      <w:szCs w:val="22"/>
      <w:lang w:eastAsia="en-US"/>
    </w:rPr>
  </w:style>
  <w:style w:type="paragraph" w:customStyle="1" w:styleId="ConsTitle">
    <w:name w:val="ConsTitle"/>
    <w:rsid w:val="005872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">
    <w:name w:val="Гиперссылка1"/>
    <w:basedOn w:val="a0"/>
    <w:rsid w:val="00E30730"/>
  </w:style>
  <w:style w:type="paragraph" w:customStyle="1" w:styleId="normalweb">
    <w:name w:val="normalweb"/>
    <w:basedOn w:val="a"/>
    <w:rsid w:val="00E30730"/>
    <w:pPr>
      <w:spacing w:before="100" w:beforeAutospacing="1" w:after="100" w:afterAutospacing="1"/>
    </w:pPr>
  </w:style>
  <w:style w:type="character" w:customStyle="1" w:styleId="10">
    <w:name w:val="Строгий1"/>
    <w:basedOn w:val="a0"/>
    <w:rsid w:val="00E30730"/>
  </w:style>
  <w:style w:type="paragraph" w:customStyle="1" w:styleId="consplusnormal0">
    <w:name w:val="consplusnormal"/>
    <w:basedOn w:val="a"/>
    <w:rsid w:val="00C860F3"/>
    <w:pPr>
      <w:spacing w:before="100" w:beforeAutospacing="1" w:after="100" w:afterAutospacing="1"/>
    </w:pPr>
  </w:style>
  <w:style w:type="character" w:customStyle="1" w:styleId="2">
    <w:name w:val="Строгий2"/>
    <w:basedOn w:val="a0"/>
    <w:rsid w:val="00C860F3"/>
  </w:style>
  <w:style w:type="paragraph" w:styleId="aa">
    <w:name w:val="Normal (Web)"/>
    <w:basedOn w:val="a"/>
    <w:uiPriority w:val="99"/>
    <w:rsid w:val="00C860F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D8633C9-C7E2-4514-B58B-28909174FC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DCB89D428F7891D3528DEC2A5A64548E3DBA2B3D6366209FF8C3D600C46182565C66AD0D0A414351ECAJF19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95;&#1080;&#1088;&#1086;&#1074;\&#1056;&#1072;&#1073;&#1086;&#1095;&#1080;&#1081;%20&#1089;&#1090;&#1086;&#1083;\&#1050;&#1086;&#1087;&#1080;&#1103;%20&#1055;&#1088;&#1072;&#1074;&#1080;&#1083;&#1072;%20&#1073;&#1083;&#1072;&#1075;&#1086;&#1091;&#1089;&#1090;&#1088;&#1086;&#1081;&#1089;&#1090;&#1074;&#1072;_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Копия Правила благоустройства_проект</Template>
  <TotalTime>44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благоустройства, озеленения и содержания территории муниципального образования сельского поселения «Саганнурское»</vt:lpstr>
    </vt:vector>
  </TitlesOfParts>
  <Company>WareZ Provider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благоустройства, озеленения и содержания территории муниципального образования сельского поселения «Саганнурское»</dc:title>
  <dc:creator>Очиров Ринчин Шойжонимаевич</dc:creator>
  <cp:lastModifiedBy>Admin</cp:lastModifiedBy>
  <cp:revision>8</cp:revision>
  <cp:lastPrinted>2023-06-16T12:20:00Z</cp:lastPrinted>
  <dcterms:created xsi:type="dcterms:W3CDTF">2023-06-16T12:20:00Z</dcterms:created>
  <dcterms:modified xsi:type="dcterms:W3CDTF">2023-09-05T12:08:00Z</dcterms:modified>
</cp:coreProperties>
</file>