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215" w:rsidRDefault="003E3215" w:rsidP="003E3215">
      <w:pPr>
        <w:tabs>
          <w:tab w:val="left" w:pos="12420"/>
        </w:tabs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3E3215" w:rsidRDefault="003E3215" w:rsidP="003E321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«НИКОЛЬСКОЕ»</w:t>
      </w:r>
    </w:p>
    <w:p w:rsidR="003E3215" w:rsidRDefault="003E3215" w:rsidP="003E3215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Никольск.                                 № 3                  22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февраля 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                                  </w:t>
      </w: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пунктом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статьи 2  Закона Республики Бурятия «О порядке и нормативах заготовки гражданами древесины для собственных нужд» от 07.09.2007 года № 2455 -111 на основании акта обследования жилого дома и надворных построек,  </w:t>
      </w:r>
      <w:r>
        <w:rPr>
          <w:rFonts w:ascii="Times New Roman" w:hAnsi="Times New Roman" w:cs="Times New Roman"/>
          <w:b/>
          <w:sz w:val="28"/>
          <w:szCs w:val="28"/>
        </w:rPr>
        <w:t xml:space="preserve">Хафизова Радика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Равиловича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проживающего  по адресу:  Республика Бурятия, Мухоршибирский район,  с. Никольск, ул. Ленина,   дом  № 28</w:t>
      </w: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«Никольское» постановляет:</w:t>
      </w: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1.Подтвердить потребность </w:t>
      </w:r>
      <w:r>
        <w:rPr>
          <w:rFonts w:ascii="Times New Roman" w:hAnsi="Times New Roman" w:cs="Times New Roman"/>
          <w:b/>
          <w:sz w:val="28"/>
          <w:szCs w:val="28"/>
        </w:rPr>
        <w:t xml:space="preserve">Хафизова Радика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Равиловича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ликвидной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древесине 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собственных нужд  в количестве </w:t>
      </w:r>
      <w:r>
        <w:rPr>
          <w:rFonts w:ascii="Times New Roman" w:hAnsi="Times New Roman" w:cs="Times New Roman"/>
          <w:b/>
          <w:sz w:val="28"/>
          <w:szCs w:val="28"/>
        </w:rPr>
        <w:t xml:space="preserve"> 25  куб. м.,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для ремонта и реконструкции  жилого дома -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хозяйственных построек  </w:t>
      </w:r>
      <w:r>
        <w:rPr>
          <w:rFonts w:ascii="Times New Roman" w:hAnsi="Times New Roman" w:cs="Times New Roman"/>
          <w:b/>
          <w:sz w:val="28"/>
          <w:szCs w:val="28"/>
        </w:rPr>
        <w:t>25 куб. м</w:t>
      </w:r>
      <w:r>
        <w:rPr>
          <w:rFonts w:ascii="Times New Roman" w:hAnsi="Times New Roman" w:cs="Times New Roman"/>
          <w:sz w:val="28"/>
          <w:szCs w:val="28"/>
        </w:rPr>
        <w:t xml:space="preserve">., для ремонта изгородей и навесов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0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3215" w:rsidRDefault="003E3215" w:rsidP="003E321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 СП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Никольское»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И.А. Калашников.</w:t>
      </w:r>
    </w:p>
    <w:p w:rsidR="003E3215" w:rsidRDefault="003E3215" w:rsidP="003E3215"/>
    <w:p w:rsidR="003E3215" w:rsidRDefault="003E3215" w:rsidP="003E3215"/>
    <w:p w:rsidR="003E3215" w:rsidRDefault="003E3215" w:rsidP="003E3215"/>
    <w:p w:rsidR="003E3215" w:rsidRDefault="003E3215" w:rsidP="003E3215"/>
    <w:p w:rsidR="003E3215" w:rsidRDefault="003E3215" w:rsidP="003E3215"/>
    <w:p w:rsidR="003E3215" w:rsidRDefault="003E3215" w:rsidP="003E3215"/>
    <w:p w:rsidR="003E3215" w:rsidRDefault="003E3215" w:rsidP="003E3215"/>
    <w:p w:rsidR="003E3215" w:rsidRDefault="003E3215" w:rsidP="003E3215"/>
    <w:p w:rsidR="003E3215" w:rsidRDefault="003E3215" w:rsidP="003E3215"/>
    <w:p w:rsidR="00A30402" w:rsidRDefault="00A30402">
      <w:bookmarkStart w:id="0" w:name="_GoBack"/>
      <w:bookmarkEnd w:id="0"/>
    </w:p>
    <w:sectPr w:rsidR="00A3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15"/>
    <w:rsid w:val="0034063B"/>
    <w:rsid w:val="003E3215"/>
    <w:rsid w:val="00A3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9CEB2-D708-48CD-BA1E-E59EB16C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2023-06-28T11:15:00Z</dcterms:created>
  <dcterms:modified xsi:type="dcterms:W3CDTF">2023-06-28T11:15:00Z</dcterms:modified>
</cp:coreProperties>
</file>